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79C61" w14:textId="28673193" w:rsidR="00B9366B" w:rsidRPr="00B9366B" w:rsidRDefault="00B9366B" w:rsidP="00B9366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r w:rsidRPr="00B9366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Case of the Month - February 202</w:t>
      </w:r>
      <w:r w:rsidR="00116B0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5</w:t>
      </w:r>
      <w:r w:rsidRPr="00B9366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- case 2</w:t>
      </w:r>
    </w:p>
    <w:p w14:paraId="1336E80B" w14:textId="77777777" w:rsidR="00B9366B" w:rsidRPr="00B9366B" w:rsidRDefault="00116B0D" w:rsidP="00B9366B">
      <w:pPr>
        <w:shd w:val="clear" w:color="auto" w:fill="FFFFFF"/>
        <w:spacing w:before="120" w:after="1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pict w14:anchorId="2720BED4">
          <v:rect id="_x0000_i1025" style="width:0;height:1.5pt" o:hralign="center" o:hrstd="t" o:hr="t" fillcolor="#a0a0a0" stroked="f"/>
        </w:pict>
      </w:r>
    </w:p>
    <w:p w14:paraId="3C70A752" w14:textId="77777777" w:rsidR="00B9366B" w:rsidRPr="00B9366B" w:rsidRDefault="00B9366B" w:rsidP="00B93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B9366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Name or nick name</w:t>
      </w:r>
    </w:p>
    <w:p w14:paraId="48CFBD8B" w14:textId="3A5449E8" w:rsidR="00B9366B" w:rsidRPr="00B9366B" w:rsidRDefault="00B9366B" w:rsidP="00B93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66B">
        <w:rPr>
          <w:rFonts w:ascii="Times New Roman" w:eastAsia="Times New Roman" w:hAnsi="Times New Roman" w:cs="Times New Roman"/>
        </w:rPr>
        <w:object w:dxaOrig="1440" w:dyaOrig="1440" w14:anchorId="2E458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4" type="#_x0000_t75" style="width:60.75pt;height:18pt" o:ole="">
            <v:imagedata r:id="rId4" o:title=""/>
          </v:shape>
          <w:control r:id="rId5" w:name="DefaultOcxName" w:shapeid="_x0000_i1094"/>
        </w:object>
      </w:r>
    </w:p>
    <w:p w14:paraId="64A765A5" w14:textId="77777777" w:rsidR="00B9366B" w:rsidRPr="00B9366B" w:rsidRDefault="00B9366B" w:rsidP="00B93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B9366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E-mail address</w:t>
      </w:r>
    </w:p>
    <w:p w14:paraId="04F35737" w14:textId="1FD45F1E" w:rsidR="00B9366B" w:rsidRDefault="00B9366B" w:rsidP="00B93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66B">
        <w:rPr>
          <w:rFonts w:ascii="Times New Roman" w:eastAsia="Times New Roman" w:hAnsi="Times New Roman" w:cs="Times New Roman"/>
        </w:rPr>
        <w:object w:dxaOrig="1440" w:dyaOrig="1440" w14:anchorId="3CB066D3">
          <v:shape id="_x0000_i1098" type="#_x0000_t75" style="width:60.75pt;height:18pt" o:ole="">
            <v:imagedata r:id="rId4" o:title=""/>
          </v:shape>
          <w:control r:id="rId6" w:name="DefaultOcxName1" w:shapeid="_x0000_i1098"/>
        </w:object>
      </w:r>
    </w:p>
    <w:p w14:paraId="6AF20D47" w14:textId="77777777" w:rsidR="00B9366B" w:rsidRPr="00B9366B" w:rsidRDefault="00B9366B" w:rsidP="00B93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659E85" w14:textId="77777777" w:rsidR="00B9366B" w:rsidRPr="00B9366B" w:rsidRDefault="00B9366B" w:rsidP="00B93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B9366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How many thyroid ultrasound scans have you done so far?</w:t>
      </w:r>
      <w:r w:rsidRPr="00B9366B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037EF703" w14:textId="663CAA35" w:rsidR="00B9366B" w:rsidRDefault="00B9366B" w:rsidP="00B93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5665740F">
          <v:shape id="_x0000_i1101" type="#_x0000_t75" style="width:20.25pt;height:18pt" o:ole="">
            <v:imagedata r:id="rId7" o:title=""/>
          </v:shape>
          <w:control r:id="rId8" w:name="DefaultOcxName2" w:shapeid="_x0000_i1101"/>
        </w:objec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t>&lt;10</w: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D224143">
          <v:shape id="_x0000_i1104" type="#_x0000_t75" style="width:20.25pt;height:18pt" o:ole="">
            <v:imagedata r:id="rId7" o:title=""/>
          </v:shape>
          <w:control r:id="rId9" w:name="DefaultOcxName3" w:shapeid="_x0000_i1104"/>
        </w:objec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t>10-500</w: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62E6AB3">
          <v:shape id="_x0000_i1107" type="#_x0000_t75" style="width:20.25pt;height:18pt" o:ole="">
            <v:imagedata r:id="rId7" o:title=""/>
          </v:shape>
          <w:control r:id="rId10" w:name="DefaultOcxName4" w:shapeid="_x0000_i1107"/>
        </w:objec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t>501-2000</w: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DC03A2E">
          <v:shape id="_x0000_i1110" type="#_x0000_t75" style="width:20.25pt;height:18pt" o:ole="">
            <v:imagedata r:id="rId7" o:title=""/>
          </v:shape>
          <w:control r:id="rId11" w:name="DefaultOcxName5" w:shapeid="_x0000_i1110"/>
        </w:objec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t>2001-20000</w: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284D8F2">
          <v:shape id="_x0000_i1113" type="#_x0000_t75" style="width:20.25pt;height:18pt" o:ole="">
            <v:imagedata r:id="rId7" o:title=""/>
          </v:shape>
          <w:control r:id="rId12" w:name="DefaultOcxName6" w:shapeid="_x0000_i1113"/>
        </w:objec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t>&gt;20000</w:t>
      </w:r>
    </w:p>
    <w:p w14:paraId="3CBA36AA" w14:textId="77777777" w:rsidR="00B9366B" w:rsidRPr="00B9366B" w:rsidRDefault="00B9366B" w:rsidP="00B93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8D6E563" w14:textId="77777777" w:rsidR="00B9366B" w:rsidRPr="00B9366B" w:rsidRDefault="00B9366B" w:rsidP="00B93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B9366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1. How to classify the largest nodule in the left lobe?</w:t>
      </w:r>
      <w:r w:rsidRPr="00B9366B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272AE2C1" w14:textId="12B24B89" w:rsidR="00B9366B" w:rsidRDefault="00B9366B" w:rsidP="00B93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D83747C">
          <v:shape id="_x0000_i1116" type="#_x0000_t75" style="width:20.25pt;height:18pt" o:ole="">
            <v:imagedata r:id="rId7" o:title=""/>
          </v:shape>
          <w:control r:id="rId13" w:name="DefaultOcxName7" w:shapeid="_x0000_i1116"/>
        </w:objec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t>Dominantly solid, iso/hyperechoic</w: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7189835">
          <v:shape id="_x0000_i1119" type="#_x0000_t75" style="width:20.25pt;height:18pt" o:ole="">
            <v:imagedata r:id="rId7" o:title=""/>
          </v:shape>
          <w:control r:id="rId14" w:name="DefaultOcxName8" w:shapeid="_x0000_i1119"/>
        </w:objec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t>Dominantly solid, minimally/moderately hypoechoic</w: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5940DF6">
          <v:shape id="_x0000_i1122" type="#_x0000_t75" style="width:20.25pt;height:18pt" o:ole="">
            <v:imagedata r:id="rId7" o:title=""/>
          </v:shape>
          <w:control r:id="rId15" w:name="DefaultOcxName9" w:shapeid="_x0000_i1122"/>
        </w:objec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t>Dominantly solid, deeply hypoechoic</w: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BE84EA4">
          <v:shape id="_x0000_i1125" type="#_x0000_t75" style="width:20.25pt;height:18pt" o:ole="">
            <v:imagedata r:id="rId7" o:title=""/>
          </v:shape>
          <w:control r:id="rId16" w:name="DefaultOcxName10" w:shapeid="_x0000_i1125"/>
        </w:objec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t>Dominantly cystic, iso/hyperechoic</w: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A1DACDD">
          <v:shape id="_x0000_i1128" type="#_x0000_t75" style="width:20.25pt;height:18pt" o:ole="">
            <v:imagedata r:id="rId7" o:title=""/>
          </v:shape>
          <w:control r:id="rId17" w:name="DefaultOcxName11" w:shapeid="_x0000_i1128"/>
        </w:objec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t>Dominantly cystic, minimally/moderately hypoechoic</w: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F7D7879">
          <v:shape id="_x0000_i1131" type="#_x0000_t75" style="width:20.25pt;height:18pt" o:ole="">
            <v:imagedata r:id="rId7" o:title=""/>
          </v:shape>
          <w:control r:id="rId18" w:name="DefaultOcxName12" w:shapeid="_x0000_i1131"/>
        </w:objec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t>Dominantly cystic, deeply hypoechoic</w:t>
      </w:r>
    </w:p>
    <w:p w14:paraId="49A799D8" w14:textId="77777777" w:rsidR="00B9366B" w:rsidRPr="00B9366B" w:rsidRDefault="00B9366B" w:rsidP="00B93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349CD25" w14:textId="77777777" w:rsidR="00B9366B" w:rsidRPr="00B9366B" w:rsidRDefault="00B9366B" w:rsidP="00B93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B9366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2. What echogenic figure or figures has the largest nodule in the LEFT lobe?</w:t>
      </w:r>
      <w:r w:rsidRPr="00B9366B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314FE5C6" w14:textId="69DBB740" w:rsidR="00B9366B" w:rsidRDefault="00B9366B" w:rsidP="00B93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2B8379CC">
          <v:shape id="_x0000_i1134" type="#_x0000_t75" style="width:20.25pt;height:18pt" o:ole="">
            <v:imagedata r:id="rId19" o:title=""/>
          </v:shape>
          <w:control r:id="rId20" w:name="DefaultOcxName13" w:shapeid="_x0000_i1134"/>
        </w:objec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t>Back wall figures</w: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DE457A8">
          <v:shape id="_x0000_i1137" type="#_x0000_t75" style="width:20.25pt;height:18pt" o:ole="">
            <v:imagedata r:id="rId19" o:title=""/>
          </v:shape>
          <w:control r:id="rId21" w:name="DefaultOcxName14" w:shapeid="_x0000_i1137"/>
        </w:objec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t>Comet-tail artifact(s)</w: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C03ABFC">
          <v:shape id="_x0000_i1140" type="#_x0000_t75" style="width:20.25pt;height:18pt" o:ole="">
            <v:imagedata r:id="rId19" o:title=""/>
          </v:shape>
          <w:control r:id="rId22" w:name="DefaultOcxName15" w:shapeid="_x0000_i1140"/>
        </w:objec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t>Microcalcifications</w: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3E9C85F">
          <v:shape id="_x0000_i1143" type="#_x0000_t75" style="width:20.25pt;height:18pt" o:ole="">
            <v:imagedata r:id="rId19" o:title=""/>
          </v:shape>
          <w:control r:id="rId23" w:name="DefaultOcxName16" w:shapeid="_x0000_i1143"/>
        </w:objec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t>Macrocalcification</w: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AB8DF06">
          <v:shape id="_x0000_i1146" type="#_x0000_t75" style="width:20.25pt;height:18pt" o:ole="">
            <v:imagedata r:id="rId19" o:title=""/>
          </v:shape>
          <w:control r:id="rId24" w:name="DefaultOcxName17" w:shapeid="_x0000_i1146"/>
        </w:objec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t>None of them</w:t>
      </w:r>
    </w:p>
    <w:p w14:paraId="1235817D" w14:textId="77777777" w:rsidR="00B9366B" w:rsidRPr="00B9366B" w:rsidRDefault="00B9366B" w:rsidP="00B93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12EB4E5" w14:textId="77777777" w:rsidR="00B9366B" w:rsidRPr="00B9366B" w:rsidRDefault="00B9366B" w:rsidP="00B93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B9366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3. How to classify the nodule in the LEFT lobe according to EU-TIRADS?</w:t>
      </w:r>
      <w:r w:rsidRPr="00B9366B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57DE9878" w14:textId="18E11D08" w:rsidR="00B9366B" w:rsidRDefault="00B9366B" w:rsidP="00B93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1509BFB">
          <v:shape id="_x0000_i1149" type="#_x0000_t75" style="width:20.25pt;height:18pt" o:ole="">
            <v:imagedata r:id="rId7" o:title=""/>
          </v:shape>
          <w:control r:id="rId25" w:name="DefaultOcxName18" w:shapeid="_x0000_i1149"/>
        </w:objec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3</w: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C7CCBDE">
          <v:shape id="_x0000_i1152" type="#_x0000_t75" style="width:20.25pt;height:18pt" o:ole="">
            <v:imagedata r:id="rId7" o:title=""/>
          </v:shape>
          <w:control r:id="rId26" w:name="DefaultOcxName19" w:shapeid="_x0000_i1152"/>
        </w:objec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4</w: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AA5DBC3">
          <v:shape id="_x0000_i1155" type="#_x0000_t75" style="width:20.25pt;height:18pt" o:ole="">
            <v:imagedata r:id="rId7" o:title=""/>
          </v:shape>
          <w:control r:id="rId27" w:name="DefaultOcxName20" w:shapeid="_x0000_i1155"/>
        </w:objec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5</w:t>
      </w:r>
    </w:p>
    <w:p w14:paraId="3C241525" w14:textId="77777777" w:rsidR="00B9366B" w:rsidRPr="00B9366B" w:rsidRDefault="00B9366B" w:rsidP="00B93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18C2749" w14:textId="77777777" w:rsidR="00B9366B" w:rsidRPr="00B9366B" w:rsidRDefault="00B9366B" w:rsidP="00B93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B9366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4. Is FNA indicated from the nodule in the LEFT lobe according to EU-TIRADS?</w:t>
      </w:r>
      <w:r w:rsidRPr="00B9366B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48CBE061" w14:textId="6DC51A29" w:rsidR="00B9366B" w:rsidRDefault="00B9366B" w:rsidP="00B93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7ECB90E">
          <v:shape id="_x0000_i1158" type="#_x0000_t75" style="width:20.25pt;height:18pt" o:ole="">
            <v:imagedata r:id="rId7" o:title=""/>
          </v:shape>
          <w:control r:id="rId28" w:name="DefaultOcxName21" w:shapeid="_x0000_i1158"/>
        </w:objec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t>Yes.</w: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F843988">
          <v:shape id="_x0000_i1161" type="#_x0000_t75" style="width:20.25pt;height:18pt" o:ole="">
            <v:imagedata r:id="rId7" o:title=""/>
          </v:shape>
          <w:control r:id="rId29" w:name="DefaultOcxName22" w:shapeid="_x0000_i1161"/>
        </w:objec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t>No.</w:t>
      </w:r>
    </w:p>
    <w:p w14:paraId="16DEC696" w14:textId="77777777" w:rsidR="00B9366B" w:rsidRPr="00B9366B" w:rsidRDefault="00B9366B" w:rsidP="00B93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06BC04E" w14:textId="77777777" w:rsidR="00B9366B" w:rsidRPr="00B9366B" w:rsidRDefault="00B9366B" w:rsidP="00B93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B9366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5. What is your opinion about the possibility of extrathyroidal extension (ETE) of the nodule?</w:t>
      </w:r>
      <w:r w:rsidRPr="00B9366B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50BD4CB9" w14:textId="411B281E" w:rsidR="00B9366B" w:rsidRDefault="00B9366B" w:rsidP="00B93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EA00288">
          <v:shape id="_x0000_i1164" type="#_x0000_t75" style="width:20.25pt;height:18pt" o:ole="">
            <v:imagedata r:id="rId7" o:title=""/>
          </v:shape>
          <w:control r:id="rId30" w:name="DefaultOcxName23" w:shapeid="_x0000_i1164"/>
        </w:objec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t>There is a very small chance of ETE.</w: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B8DD300">
          <v:shape id="_x0000_i1167" type="#_x0000_t75" style="width:20.25pt;height:18pt" o:ole="">
            <v:imagedata r:id="rId7" o:title=""/>
          </v:shape>
          <w:control r:id="rId31" w:name="DefaultOcxName24" w:shapeid="_x0000_i1167"/>
        </w:objec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t>There is a significant chance of minimal ETE.</w: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AE49EAA">
          <v:shape id="_x0000_i1170" type="#_x0000_t75" style="width:20.25pt;height:18pt" o:ole="">
            <v:imagedata r:id="rId7" o:title=""/>
          </v:shape>
          <w:control r:id="rId32" w:name="DefaultOcxName25" w:shapeid="_x0000_i1170"/>
        </w:objec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t>There is a significant chance of gross ETE.</w:t>
      </w:r>
    </w:p>
    <w:p w14:paraId="63E08594" w14:textId="77777777" w:rsidR="00B9366B" w:rsidRPr="00B9366B" w:rsidRDefault="00B9366B" w:rsidP="00B93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9352DA0" w14:textId="77777777" w:rsidR="00B9366B" w:rsidRPr="00B9366B" w:rsidRDefault="00B9366B" w:rsidP="00B93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B9366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lastRenderedPageBreak/>
        <w:t>6. What statement is the most appropriate regarding the mass signed with yellow arrow in the video?</w:t>
      </w:r>
      <w:r w:rsidRPr="00B9366B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5824137D" w14:textId="2BC05186" w:rsidR="00B9366B" w:rsidRDefault="00B9366B" w:rsidP="00B93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FA79661">
          <v:shape id="_x0000_i1173" type="#_x0000_t75" style="width:20.25pt;height:18pt" o:ole="">
            <v:imagedata r:id="rId7" o:title=""/>
          </v:shape>
          <w:control r:id="rId33" w:name="DefaultOcxName26" w:shapeid="_x0000_i1173"/>
        </w:objec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t>This is probably a lymph node which is very suspicious as it is very close to the thyroid tumor.</w: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5B40F109">
          <v:shape id="_x0000_i1176" type="#_x0000_t75" style="width:20.25pt;height:18pt" o:ole="">
            <v:imagedata r:id="rId7" o:title=""/>
          </v:shape>
          <w:control r:id="rId34" w:name="DefaultOcxName27" w:shapeid="_x0000_i1176"/>
        </w:objec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t>This is unlikely a lymph node as it has no vascularity on Doppler mode.</w: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56BD264">
          <v:shape id="_x0000_i1179" type="#_x0000_t75" style="width:20.25pt;height:18pt" o:ole="">
            <v:imagedata r:id="rId7" o:title=""/>
          </v:shape>
          <w:control r:id="rId35" w:name="DefaultOcxName28" w:shapeid="_x0000_i1179"/>
        </w:objec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t>This is probably a lymph node which is suspicious as it does not present regular hilum.</w:t>
      </w:r>
    </w:p>
    <w:p w14:paraId="16325803" w14:textId="77777777" w:rsidR="00B9366B" w:rsidRPr="00B9366B" w:rsidRDefault="00B9366B" w:rsidP="00B93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B0C7D5F" w14:textId="77777777" w:rsidR="00B9366B" w:rsidRPr="00B9366B" w:rsidRDefault="00B9366B" w:rsidP="00B93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B9366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7. What would you suggest as a next step</w:t>
      </w:r>
      <w:r w:rsidRPr="00B9366B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293292FC" w14:textId="022E8E9B" w:rsidR="00B9366B" w:rsidRPr="00B9366B" w:rsidRDefault="00B9366B" w:rsidP="00B93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4732449">
          <v:shape id="_x0000_i1182" type="#_x0000_t75" style="width:20.25pt;height:18pt" o:ole="">
            <v:imagedata r:id="rId7" o:title=""/>
          </v:shape>
          <w:control r:id="rId36" w:name="DefaultOcxName29" w:shapeid="_x0000_i1182"/>
        </w:objec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t>Total thyroidectomy and bilateral lymph node dissection.</w: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043FC2F">
          <v:shape id="_x0000_i1185" type="#_x0000_t75" style="width:20.25pt;height:18pt" o:ole="">
            <v:imagedata r:id="rId7" o:title=""/>
          </v:shape>
          <w:control r:id="rId37" w:name="DefaultOcxName30" w:shapeid="_x0000_i1185"/>
        </w:objec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t>Total thyroidectomy and left lymph node dissection.</w: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B2E4DB2">
          <v:shape id="_x0000_i1188" type="#_x0000_t75" style="width:20.25pt;height:18pt" o:ole="">
            <v:imagedata r:id="rId7" o:title=""/>
          </v:shape>
          <w:control r:id="rId38" w:name="DefaultOcxName31" w:shapeid="_x0000_i1188"/>
        </w:objec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t>Left lobectomy and left lymph node dissection.</w: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A678F77">
          <v:shape id="_x0000_i1191" type="#_x0000_t75" style="width:20.25pt;height:18pt" o:ole="">
            <v:imagedata r:id="rId7" o:title=""/>
          </v:shape>
          <w:control r:id="rId39" w:name="DefaultOcxName32" w:shapeid="_x0000_i1191"/>
        </w:object>
      </w:r>
      <w:r w:rsidRPr="00B9366B">
        <w:rPr>
          <w:rFonts w:ascii="Times New Roman" w:eastAsia="Times New Roman" w:hAnsi="Times New Roman" w:cs="Times New Roman"/>
          <w:color w:val="000000"/>
          <w:sz w:val="18"/>
          <w:szCs w:val="18"/>
        </w:rPr>
        <w:t>Left lobectomy.</w:t>
      </w:r>
    </w:p>
    <w:p w14:paraId="2F0980FD" w14:textId="77777777" w:rsidR="00043596" w:rsidRPr="00B9366B" w:rsidRDefault="00043596" w:rsidP="00B9366B"/>
    <w:sectPr w:rsidR="00043596" w:rsidRPr="00B9366B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A7"/>
    <w:rsid w:val="00043596"/>
    <w:rsid w:val="00096644"/>
    <w:rsid w:val="00116B0D"/>
    <w:rsid w:val="001C4D35"/>
    <w:rsid w:val="002F45C4"/>
    <w:rsid w:val="00363146"/>
    <w:rsid w:val="00435F3A"/>
    <w:rsid w:val="007A3011"/>
    <w:rsid w:val="00B9366B"/>
    <w:rsid w:val="00C26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  <w14:docId w14:val="75F26065"/>
  <w15:chartTrackingRefBased/>
  <w15:docId w15:val="{045FFA1C-380B-4A8B-83A5-D71CABDB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C26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1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C2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7" Type="http://schemas.openxmlformats.org/officeDocument/2006/relationships/image" Target="media/image2.wmf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5.xml"/><Relationship Id="rId19" Type="http://schemas.openxmlformats.org/officeDocument/2006/relationships/image" Target="media/image3.wmf"/><Relationship Id="rId31" Type="http://schemas.openxmlformats.org/officeDocument/2006/relationships/control" Target="activeX/activeX25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 solymosi</cp:lastModifiedBy>
  <cp:revision>3</cp:revision>
  <dcterms:created xsi:type="dcterms:W3CDTF">2023-01-30T22:10:00Z</dcterms:created>
  <dcterms:modified xsi:type="dcterms:W3CDTF">2025-01-03T16:18:00Z</dcterms:modified>
</cp:coreProperties>
</file>